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4919C">
      <w:pPr>
        <w:pageBreakBefore w:val="0"/>
        <w:kinsoku/>
        <w:wordWrap/>
        <w:overflowPunct/>
        <w:topLinePunct w:val="0"/>
        <w:autoSpaceDE/>
        <w:autoSpaceDN/>
        <w:bidi w:val="0"/>
        <w:adjustRightInd/>
        <w:snapToGrid/>
        <w:spacing w:before="157" w:beforeLines="50" w:line="36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463AE7B5">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b w:val="0"/>
          <w:bCs w:val="0"/>
          <w:i/>
          <w:iCs/>
          <w:sz w:val="28"/>
          <w:szCs w:val="28"/>
        </w:rPr>
      </w:pPr>
      <w:r>
        <w:rPr>
          <w:rFonts w:hint="default" w:ascii="Times New Roman" w:hAnsi="Times New Roman" w:cs="Times New Roman"/>
          <w:sz w:val="28"/>
          <w:szCs w:val="28"/>
        </w:rPr>
        <w:t xml:space="preserve">Session Title </w:t>
      </w:r>
    </w:p>
    <w:p w14:paraId="08A428B0">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8"/>
        </w:rPr>
      </w:pPr>
      <w:r>
        <w:rPr>
          <w:rFonts w:hint="default" w:ascii="Times New Roman" w:hAnsi="Times New Roman" w:cs="Times New Roman"/>
          <w:sz w:val="24"/>
          <w:szCs w:val="28"/>
        </w:rPr>
        <w:t>Better management of organic agro-waste in response to various global environmental issues</w:t>
      </w:r>
    </w:p>
    <w:p w14:paraId="27C21349">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i/>
          <w:iCs/>
          <w:color w:val="FF0000"/>
          <w:sz w:val="24"/>
          <w:szCs w:val="24"/>
        </w:rPr>
      </w:pPr>
      <w:r>
        <w:rPr>
          <w:rFonts w:hint="default" w:ascii="Times New Roman" w:hAnsi="Times New Roman" w:cs="Times New Roman"/>
          <w:sz w:val="28"/>
          <w:szCs w:val="28"/>
        </w:rPr>
        <w:t>Session Organizers</w:t>
      </w:r>
      <w:r>
        <w:rPr>
          <w:rFonts w:hint="default" w:ascii="Times New Roman" w:hAnsi="Times New Roman" w:cs="Times New Roman"/>
          <w:i/>
          <w:iCs/>
          <w:color w:val="FF0000"/>
          <w:sz w:val="24"/>
          <w:szCs w:val="24"/>
        </w:rPr>
        <w:t xml:space="preserve"> </w:t>
      </w:r>
    </w:p>
    <w:p w14:paraId="0B2729A0">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8"/>
        </w:rPr>
      </w:pPr>
      <w:r>
        <w:rPr>
          <w:rFonts w:hint="default" w:ascii="Times New Roman" w:hAnsi="Times New Roman" w:eastAsia="游明朝" w:cs="Times New Roman"/>
          <w:sz w:val="24"/>
          <w:szCs w:val="28"/>
          <w:lang w:eastAsia="ja-JP"/>
        </w:rPr>
        <w:t>Morihiro Maeda, Okayama University</w:t>
      </w:r>
      <w:r>
        <w:rPr>
          <w:rFonts w:hint="default" w:ascii="Times New Roman" w:hAnsi="Times New Roman" w:cs="Times New Roman"/>
          <w:sz w:val="24"/>
          <w:szCs w:val="28"/>
        </w:rPr>
        <w:t xml:space="preserve">, </w:t>
      </w:r>
      <w:r>
        <w:rPr>
          <w:rFonts w:hint="default" w:ascii="Times New Roman" w:hAnsi="Times New Roman" w:eastAsia="游明朝" w:cs="Times New Roman"/>
          <w:b/>
          <w:sz w:val="24"/>
          <w:szCs w:val="28"/>
          <w:lang w:eastAsia="ja-JP"/>
        </w:rPr>
        <w:t>IUSS-Commission 3.1 vice-chair,</w:t>
      </w:r>
    </w:p>
    <w:p w14:paraId="2DA0C298">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i/>
          <w:iCs/>
          <w:sz w:val="24"/>
          <w:szCs w:val="28"/>
        </w:rPr>
      </w:pPr>
      <w:r>
        <w:rPr>
          <w:rFonts w:hint="default" w:ascii="Times New Roman" w:hAnsi="Times New Roman" w:cs="Times New Roman"/>
          <w:sz w:val="24"/>
          <w:szCs w:val="28"/>
        </w:rPr>
        <w:t xml:space="preserve">mun@cc.okayama-u.ac.jp, </w:t>
      </w:r>
      <w:r>
        <w:rPr>
          <w:rFonts w:hint="default" w:ascii="Times New Roman" w:hAnsi="Times New Roman" w:cs="Times New Roman"/>
          <w:i/>
          <w:iCs/>
          <w:sz w:val="24"/>
          <w:szCs w:val="28"/>
        </w:rPr>
        <w:t>the primary contact person</w:t>
      </w:r>
    </w:p>
    <w:p w14:paraId="58372A27">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8"/>
        </w:rPr>
      </w:pPr>
      <w:r>
        <w:rPr>
          <w:rFonts w:hint="default" w:ascii="Times New Roman" w:hAnsi="Times New Roman" w:cs="Times New Roman"/>
          <w:sz w:val="24"/>
          <w:szCs w:val="28"/>
        </w:rPr>
        <w:t>Masato Nakamura, National Agriculture and Food Research Organization, naka0310@affrc.go.jp</w:t>
      </w:r>
    </w:p>
    <w:p w14:paraId="2B73543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i/>
          <w:iCs/>
          <w:color w:val="FF0000"/>
          <w:sz w:val="24"/>
          <w:szCs w:val="24"/>
        </w:rPr>
      </w:pPr>
      <w:r>
        <w:rPr>
          <w:rFonts w:hint="default" w:ascii="Times New Roman" w:hAnsi="Times New Roman" w:cs="Times New Roman"/>
          <w:sz w:val="28"/>
          <w:szCs w:val="28"/>
        </w:rPr>
        <w:t>Session Description</w:t>
      </w:r>
      <w:bookmarkStart w:id="0" w:name="_GoBack"/>
      <w:bookmarkEnd w:id="0"/>
    </w:p>
    <w:p w14:paraId="4CA6A1F3">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8"/>
        </w:rPr>
      </w:pPr>
      <w:r>
        <w:rPr>
          <w:rFonts w:hint="default" w:ascii="Times New Roman" w:hAnsi="Times New Roman" w:cs="Times New Roman"/>
          <w:sz w:val="24"/>
          <w:szCs w:val="28"/>
        </w:rPr>
        <w:t>The symposium will provide scope for critical discussion about managing agricultural waste such as livestock manure, plant residues, and plastics to mitigate global environmental issues, including climate change, alternative fertilizer, antibiotic resistance bacteria, and microplastics. Scientific knowledge, analytical techniques, and practical solutions in response to these environmental issues will be shared extensively between experts and those interested in this field. Applications of soil science towards solutions to environmental problems will be outlined and discussed during the symposium. The symposium will also provide a networking opportunity for domestic/early-career soil scientists and established international soil scientists.</w:t>
      </w:r>
    </w:p>
    <w:p w14:paraId="121AE2D9">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sz w:val="28"/>
          <w:szCs w:val="28"/>
        </w:rPr>
        <w:t>Format</w:t>
      </w:r>
    </w:p>
    <w:p w14:paraId="09D58927">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8"/>
        </w:rPr>
      </w:pPr>
      <w:r>
        <w:rPr>
          <w:rFonts w:hint="default" w:ascii="Times New Roman" w:hAnsi="Times New Roman" w:cs="Times New Roman"/>
          <w:sz w:val="24"/>
          <w:szCs w:val="28"/>
        </w:rPr>
        <w:t>Oral presentations and panel discussion</w:t>
      </w:r>
    </w:p>
    <w:p w14:paraId="0BED33A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Proposed Speakers</w:t>
      </w:r>
    </w:p>
    <w:p w14:paraId="305234D0">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Morihiro Maeda</w:t>
      </w:r>
      <w:r>
        <w:rPr>
          <w:rFonts w:hint="default" w:ascii="Times New Roman" w:hAnsi="Times New Roman" w:cs="Times New Roman"/>
          <w:sz w:val="24"/>
          <w:szCs w:val="24"/>
        </w:rPr>
        <w:t xml:space="preserve">, </w:t>
      </w:r>
      <w:r>
        <w:rPr>
          <w:rFonts w:hint="default" w:ascii="Times New Roman" w:hAnsi="Times New Roman" w:cs="Times New Roman"/>
          <w:b/>
          <w:sz w:val="24"/>
          <w:szCs w:val="24"/>
        </w:rPr>
        <w:t>IUSS-Commission 3.1</w:t>
      </w:r>
      <w:r>
        <w:rPr>
          <w:rFonts w:hint="default" w:ascii="Times New Roman" w:hAnsi="Times New Roman" w:cs="Times New Roman"/>
          <w:sz w:val="24"/>
          <w:szCs w:val="24"/>
        </w:rPr>
        <w:t xml:space="preserve"> vice-chair, Okayama University, </w:t>
      </w:r>
      <w:r>
        <w:rPr>
          <w:rFonts w:hint="default" w:ascii="Times New Roman" w:hAnsi="Times New Roman" w:cs="Times New Roman"/>
          <w:b/>
          <w:sz w:val="24"/>
          <w:szCs w:val="24"/>
        </w:rPr>
        <w:t>Japan</w:t>
      </w:r>
    </w:p>
    <w:p w14:paraId="3DB565A1">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Professional in GHGs emissions from organic matter amended soil </w:t>
      </w:r>
    </w:p>
    <w:p w14:paraId="23DFB3C3">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Masato Nakamura</w:t>
      </w:r>
      <w:r>
        <w:rPr>
          <w:rFonts w:hint="default" w:ascii="Times New Roman" w:hAnsi="Times New Roman" w:cs="Times New Roman"/>
          <w:sz w:val="24"/>
          <w:szCs w:val="24"/>
        </w:rPr>
        <w:t xml:space="preserve">, National Agriculture and Food Research Organization, </w:t>
      </w:r>
      <w:r>
        <w:rPr>
          <w:rFonts w:hint="default" w:ascii="Times New Roman" w:hAnsi="Times New Roman" w:cs="Times New Roman"/>
          <w:b/>
          <w:sz w:val="24"/>
          <w:szCs w:val="24"/>
        </w:rPr>
        <w:t>Japan</w:t>
      </w:r>
    </w:p>
    <w:p w14:paraId="5CE58D4E">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Professional in agricultural waste management and fertilizer use of by-products</w:t>
      </w:r>
    </w:p>
    <w:p w14:paraId="318F36D5">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Changyong Wu</w:t>
      </w:r>
      <w:r>
        <w:rPr>
          <w:rFonts w:hint="default" w:ascii="Times New Roman" w:hAnsi="Times New Roman" w:cs="Times New Roman"/>
          <w:sz w:val="24"/>
          <w:szCs w:val="24"/>
        </w:rPr>
        <w:t xml:space="preserve">, Chinese Research Academy of Environmental Sciences, </w:t>
      </w:r>
      <w:r>
        <w:rPr>
          <w:rFonts w:hint="default" w:ascii="Times New Roman" w:hAnsi="Times New Roman" w:cs="Times New Roman"/>
          <w:b/>
          <w:sz w:val="24"/>
          <w:szCs w:val="24"/>
        </w:rPr>
        <w:t>China</w:t>
      </w:r>
    </w:p>
    <w:p w14:paraId="353D8C67">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sz w:val="24"/>
          <w:szCs w:val="24"/>
        </w:rPr>
      </w:pPr>
      <w:r>
        <w:rPr>
          <w:rFonts w:hint="default" w:ascii="Times New Roman" w:hAnsi="Times New Roman" w:cs="Times New Roman"/>
          <w:sz w:val="24"/>
          <w:szCs w:val="24"/>
        </w:rPr>
        <w:t>Professional in the use of biochar to reduce antibiotic resistance genes</w:t>
      </w:r>
    </w:p>
    <w:p w14:paraId="5341AC87">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DAL Leelamanie,</w:t>
      </w:r>
      <w:r>
        <w:rPr>
          <w:rFonts w:hint="default" w:ascii="Times New Roman" w:hAnsi="Times New Roman" w:cs="Times New Roman"/>
          <w:sz w:val="24"/>
          <w:szCs w:val="24"/>
        </w:rPr>
        <w:t xml:space="preserve"> University of Ruhuna, </w:t>
      </w:r>
      <w:r>
        <w:rPr>
          <w:rFonts w:hint="default" w:ascii="Times New Roman" w:hAnsi="Times New Roman" w:cs="Times New Roman"/>
          <w:b/>
          <w:sz w:val="24"/>
          <w:szCs w:val="24"/>
        </w:rPr>
        <w:t>Sri Lanka</w:t>
      </w:r>
    </w:p>
    <w:p w14:paraId="54549823">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Professional in soil hydrophobic features to enhance climate change resilience</w:t>
      </w:r>
    </w:p>
    <w:p w14:paraId="36F4A59C">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Tran Thi Minh Chau</w:t>
      </w:r>
      <w:r>
        <w:rPr>
          <w:rFonts w:hint="default" w:ascii="Times New Roman" w:hAnsi="Times New Roman" w:cs="Times New Roman"/>
          <w:sz w:val="24"/>
          <w:szCs w:val="24"/>
        </w:rPr>
        <w:t xml:space="preserve">, Hue University of Agriculture and Forestry, </w:t>
      </w:r>
      <w:r>
        <w:rPr>
          <w:rFonts w:hint="default" w:ascii="Times New Roman" w:hAnsi="Times New Roman" w:cs="Times New Roman"/>
          <w:b/>
          <w:sz w:val="24"/>
          <w:szCs w:val="24"/>
        </w:rPr>
        <w:t>Vietnam</w:t>
      </w:r>
      <w:r>
        <w:rPr>
          <w:rFonts w:hint="default" w:ascii="Times New Roman" w:hAnsi="Times New Roman" w:cs="Times New Roman"/>
          <w:sz w:val="24"/>
          <w:szCs w:val="24"/>
        </w:rPr>
        <w:t xml:space="preserve"> </w:t>
      </w:r>
      <w:r>
        <w:rPr>
          <w:rFonts w:hint="default" w:ascii="Times New Roman" w:hAnsi="Times New Roman" w:cs="Times New Roman"/>
          <w:sz w:val="24"/>
          <w:szCs w:val="24"/>
        </w:rPr>
        <w:br w:type="textWrapping"/>
      </w:r>
      <w:r>
        <w:rPr>
          <w:rFonts w:hint="default" w:ascii="Times New Roman" w:hAnsi="Times New Roman" w:cs="Times New Roman"/>
          <w:sz w:val="24"/>
          <w:szCs w:val="24"/>
        </w:rPr>
        <w:t>Young and excellent researcher in the field of Vietnamese anaerobic compost</w:t>
      </w:r>
    </w:p>
    <w:p w14:paraId="4CFDEE01">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Yo-Jin Shiau</w:t>
      </w:r>
      <w:r>
        <w:rPr>
          <w:rFonts w:hint="default" w:ascii="Times New Roman" w:hAnsi="Times New Roman" w:eastAsia="游明朝" w:cs="Times New Roman"/>
          <w:sz w:val="24"/>
          <w:szCs w:val="24"/>
          <w:lang w:eastAsia="ja-JP"/>
        </w:rPr>
        <w:t xml:space="preserve">, </w:t>
      </w:r>
      <w:r>
        <w:rPr>
          <w:rFonts w:hint="default" w:ascii="Times New Roman" w:hAnsi="Times New Roman" w:cs="Times New Roman"/>
          <w:sz w:val="24"/>
          <w:szCs w:val="24"/>
        </w:rPr>
        <w:t xml:space="preserve">National Taiwan University, </w:t>
      </w:r>
      <w:r>
        <w:rPr>
          <w:rFonts w:hint="default" w:ascii="Times New Roman" w:hAnsi="Times New Roman" w:cs="Times New Roman"/>
          <w:b/>
          <w:sz w:val="24"/>
          <w:szCs w:val="24"/>
        </w:rPr>
        <w:t>Chinese Taipei</w:t>
      </w:r>
    </w:p>
    <w:p w14:paraId="57B6DEB7">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游明朝" w:cs="Times New Roman"/>
          <w:sz w:val="24"/>
          <w:szCs w:val="24"/>
          <w:lang w:eastAsia="ja-JP"/>
        </w:rPr>
      </w:pPr>
      <w:r>
        <w:rPr>
          <w:rFonts w:hint="default" w:ascii="Times New Roman" w:hAnsi="Times New Roman" w:eastAsia="游明朝" w:cs="Times New Roman"/>
          <w:sz w:val="24"/>
          <w:szCs w:val="24"/>
          <w:lang w:eastAsia="ja-JP"/>
        </w:rPr>
        <w:t xml:space="preserve">Professionals in </w:t>
      </w:r>
      <w:r>
        <w:rPr>
          <w:rFonts w:hint="default" w:ascii="Times New Roman" w:hAnsi="Times New Roman" w:cs="Times New Roman"/>
          <w:sz w:val="24"/>
          <w:szCs w:val="24"/>
        </w:rPr>
        <w:t xml:space="preserve">GHGs emissions in </w:t>
      </w:r>
      <w:r>
        <w:rPr>
          <w:rFonts w:hint="default" w:ascii="Times New Roman" w:hAnsi="Times New Roman" w:eastAsia="游明朝" w:cs="Times New Roman"/>
          <w:sz w:val="24"/>
          <w:szCs w:val="24"/>
          <w:lang w:eastAsia="ja-JP"/>
        </w:rPr>
        <w:t>mangrove forests</w:t>
      </w:r>
    </w:p>
    <w:p w14:paraId="4D28FF00">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Hirotaka Ihara</w:t>
      </w:r>
      <w:r>
        <w:rPr>
          <w:rFonts w:hint="default" w:ascii="Times New Roman" w:hAnsi="Times New Roman" w:cs="Times New Roman"/>
          <w:sz w:val="24"/>
          <w:szCs w:val="24"/>
        </w:rPr>
        <w:t xml:space="preserve">, National Agriculture and Food Research Organization, </w:t>
      </w:r>
      <w:r>
        <w:rPr>
          <w:rFonts w:hint="default" w:ascii="Times New Roman" w:hAnsi="Times New Roman" w:cs="Times New Roman"/>
          <w:b/>
          <w:sz w:val="24"/>
          <w:szCs w:val="24"/>
        </w:rPr>
        <w:t>Japan</w:t>
      </w:r>
    </w:p>
    <w:p w14:paraId="41055BE7">
      <w:pPr>
        <w:pageBreakBefore w:val="0"/>
        <w:widowControl/>
        <w:kinsoku/>
        <w:wordWrap/>
        <w:overflowPunct/>
        <w:topLinePunct w:val="0"/>
        <w:autoSpaceDE/>
        <w:autoSpaceDN/>
        <w:bidi w:val="0"/>
        <w:adjustRightInd/>
        <w:snapToGrid/>
        <w:spacing w:before="157" w:beforeLines="50" w:line="360" w:lineRule="auto"/>
        <w:jc w:val="left"/>
        <w:textAlignment w:val="auto"/>
        <w:rPr>
          <w:rFonts w:hint="default" w:ascii="Times New Roman" w:hAnsi="Times New Roman" w:cs="Times New Roman"/>
          <w:kern w:val="0"/>
          <w:sz w:val="24"/>
          <w:szCs w:val="24"/>
          <w:lang w:eastAsia="ja-JP"/>
        </w:rPr>
      </w:pPr>
      <w:r>
        <w:rPr>
          <w:rFonts w:hint="default" w:ascii="Times New Roman" w:hAnsi="Times New Roman" w:cs="Times New Roman"/>
          <w:sz w:val="24"/>
          <w:szCs w:val="24"/>
        </w:rPr>
        <w:t>Professional in Estimation of organic fertilizer's effect</w:t>
      </w:r>
    </w:p>
    <w:p w14:paraId="7AFF8A31">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Yasushi Mori</w:t>
      </w:r>
      <w:r>
        <w:rPr>
          <w:rFonts w:hint="default" w:ascii="Times New Roman" w:hAnsi="Times New Roman" w:cs="Times New Roman"/>
          <w:sz w:val="24"/>
          <w:szCs w:val="24"/>
        </w:rPr>
        <w:t xml:space="preserve">, Okayama University, </w:t>
      </w:r>
      <w:r>
        <w:rPr>
          <w:rFonts w:hint="default" w:ascii="Times New Roman" w:hAnsi="Times New Roman" w:cs="Times New Roman"/>
          <w:b/>
          <w:sz w:val="24"/>
          <w:szCs w:val="24"/>
        </w:rPr>
        <w:t>Japan</w:t>
      </w:r>
    </w:p>
    <w:p w14:paraId="230F6095">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Professional in artificial macro-pores to mitigate GHG emissions</w:t>
      </w:r>
      <w:r>
        <w:rPr>
          <w:rFonts w:hint="default" w:ascii="Times New Roman" w:hAnsi="Times New Roman" w:cs="Times New Roman"/>
          <w:sz w:val="24"/>
          <w:szCs w:val="24"/>
        </w:rPr>
        <w:br w:type="textWrapping"/>
      </w:r>
      <w:r>
        <w:rPr>
          <w:rFonts w:hint="default" w:ascii="Times New Roman" w:hAnsi="Times New Roman" w:cs="Times New Roman"/>
          <w:b/>
          <w:sz w:val="24"/>
          <w:szCs w:val="24"/>
        </w:rPr>
        <w:t>Masahito Yamauchi</w:t>
      </w:r>
      <w:r>
        <w:rPr>
          <w:rFonts w:hint="default" w:ascii="Times New Roman" w:hAnsi="Times New Roman" w:cs="Times New Roman"/>
          <w:sz w:val="24"/>
          <w:szCs w:val="24"/>
        </w:rPr>
        <w:t xml:space="preserve">, Kagoshima National College of Technology, </w:t>
      </w:r>
      <w:r>
        <w:rPr>
          <w:rFonts w:hint="default" w:ascii="Times New Roman" w:hAnsi="Times New Roman" w:cs="Times New Roman"/>
          <w:b/>
          <w:sz w:val="24"/>
          <w:szCs w:val="24"/>
        </w:rPr>
        <w:t>Japan</w:t>
      </w:r>
    </w:p>
    <w:p w14:paraId="2AE412EA">
      <w:pPr>
        <w:pageBreakBefore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rPr>
      </w:pPr>
      <w:r>
        <w:rPr>
          <w:rFonts w:hint="default" w:ascii="Times New Roman" w:hAnsi="Times New Roman" w:cs="Times New Roman"/>
          <w:sz w:val="24"/>
          <w:szCs w:val="24"/>
        </w:rPr>
        <w:t>Professional in sewage sludge compost for tea and vegetable production</w:t>
      </w:r>
      <w:r>
        <w:rPr>
          <w:rFonts w:hint="default" w:ascii="Times New Roman" w:hAnsi="Times New Roman" w:cs="Times New Roman"/>
          <w:sz w:val="24"/>
          <w:szCs w:val="24"/>
        </w:rPr>
        <w:br w:type="textWrapp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78E97E41">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85A72E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4D19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43A4A22">
                          <w:pPr>
                            <w:jc w:val="right"/>
                            <w:rPr>
                              <w:rFonts w:ascii="Times New Roman" w:hAnsi="Times New Roman" w:cs="Times New Roman"/>
                              <w:sz w:val="24"/>
                            </w:rPr>
                          </w:pPr>
                          <w:r>
                            <w:rPr>
                              <w:rFonts w:ascii="Times New Roman" w:hAnsi="Times New Roman" w:cs="Times New Roman"/>
                              <w:sz w:val="24"/>
                            </w:rPr>
                            <w:t>June 7-12, 2026</w:t>
                          </w:r>
                        </w:p>
                        <w:p w14:paraId="1D5C6995">
                          <w:pPr>
                            <w:jc w:val="right"/>
                            <w:rPr>
                              <w:rFonts w:ascii="Times New Roman" w:hAnsi="Times New Roman" w:cs="Times New Roman"/>
                              <w:sz w:val="24"/>
                            </w:rPr>
                          </w:pPr>
                          <w:r>
                            <w:rPr>
                              <w:rFonts w:ascii="Times New Roman" w:hAnsi="Times New Roman" w:cs="Times New Roman"/>
                              <w:sz w:val="24"/>
                            </w:rPr>
                            <w:t>Nanjing, China</w:t>
                          </w:r>
                        </w:p>
                        <w:p w14:paraId="12403441">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43A4A22">
                    <w:pPr>
                      <w:jc w:val="right"/>
                      <w:rPr>
                        <w:rFonts w:ascii="Times New Roman" w:hAnsi="Times New Roman" w:cs="Times New Roman"/>
                        <w:sz w:val="24"/>
                      </w:rPr>
                    </w:pPr>
                    <w:r>
                      <w:rPr>
                        <w:rFonts w:ascii="Times New Roman" w:hAnsi="Times New Roman" w:cs="Times New Roman"/>
                        <w:sz w:val="24"/>
                      </w:rPr>
                      <w:t>June 7-12, 2026</w:t>
                    </w:r>
                  </w:p>
                  <w:p w14:paraId="1D5C6995">
                    <w:pPr>
                      <w:jc w:val="right"/>
                      <w:rPr>
                        <w:rFonts w:ascii="Times New Roman" w:hAnsi="Times New Roman" w:cs="Times New Roman"/>
                        <w:sz w:val="24"/>
                      </w:rPr>
                    </w:pPr>
                    <w:r>
                      <w:rPr>
                        <w:rFonts w:ascii="Times New Roman" w:hAnsi="Times New Roman" w:cs="Times New Roman"/>
                        <w:sz w:val="24"/>
                      </w:rPr>
                      <w:t>Nanjing, China</w:t>
                    </w:r>
                  </w:p>
                  <w:p w14:paraId="12403441">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117149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AA0A599">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117149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AA0A599">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19A066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eastAsia"/>
        <w:b/>
        <w:i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3NbEwMzIyMjM3NDRU0lEKTi0uzszPAykwrgUApBOX0iwAAAA="/>
  </w:docVars>
  <w:rsids>
    <w:rsidRoot w:val="00BC5A2B"/>
    <w:rsid w:val="0005588A"/>
    <w:rsid w:val="000E7758"/>
    <w:rsid w:val="000F3695"/>
    <w:rsid w:val="002336B3"/>
    <w:rsid w:val="003130D6"/>
    <w:rsid w:val="003A57E6"/>
    <w:rsid w:val="003B7BE2"/>
    <w:rsid w:val="0042272B"/>
    <w:rsid w:val="0045312A"/>
    <w:rsid w:val="0052214A"/>
    <w:rsid w:val="005D77F2"/>
    <w:rsid w:val="006228CA"/>
    <w:rsid w:val="00622DC4"/>
    <w:rsid w:val="00672FCB"/>
    <w:rsid w:val="00683633"/>
    <w:rsid w:val="006C58DF"/>
    <w:rsid w:val="006D3EC7"/>
    <w:rsid w:val="006D49E8"/>
    <w:rsid w:val="00710D1A"/>
    <w:rsid w:val="0072420E"/>
    <w:rsid w:val="008E42EB"/>
    <w:rsid w:val="00917295"/>
    <w:rsid w:val="009B5B58"/>
    <w:rsid w:val="00A33A80"/>
    <w:rsid w:val="00A574D6"/>
    <w:rsid w:val="00AC0BEB"/>
    <w:rsid w:val="00B066ED"/>
    <w:rsid w:val="00BC5A2B"/>
    <w:rsid w:val="00BF2ADB"/>
    <w:rsid w:val="00C10BFB"/>
    <w:rsid w:val="00C469B3"/>
    <w:rsid w:val="00C77400"/>
    <w:rsid w:val="00CB47C8"/>
    <w:rsid w:val="00CD29A2"/>
    <w:rsid w:val="00CF5222"/>
    <w:rsid w:val="00D3574F"/>
    <w:rsid w:val="00D47459"/>
    <w:rsid w:val="00D76675"/>
    <w:rsid w:val="00D81FA6"/>
    <w:rsid w:val="00D943B4"/>
    <w:rsid w:val="00E612FE"/>
    <w:rsid w:val="00E94B4A"/>
    <w:rsid w:val="00FD0305"/>
    <w:rsid w:val="00FF2CBD"/>
    <w:rsid w:val="13336C06"/>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ヘッダー (文字)"/>
    <w:basedOn w:val="8"/>
    <w:link w:val="5"/>
    <w:qFormat/>
    <w:uiPriority w:val="99"/>
    <w:rPr>
      <w:sz w:val="18"/>
      <w:szCs w:val="18"/>
    </w:rPr>
  </w:style>
  <w:style w:type="character" w:customStyle="1" w:styleId="12">
    <w:name w:val="フッター (文字)"/>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見出し 1 (文字)"/>
    <w:basedOn w:val="8"/>
    <w:link w:val="2"/>
    <w:qFormat/>
    <w:uiPriority w:val="9"/>
    <w:rPr>
      <w:b/>
      <w:bCs/>
      <w:kern w:val="44"/>
      <w:sz w:val="44"/>
      <w:szCs w:val="44"/>
    </w:rPr>
  </w:style>
  <w:style w:type="character" w:customStyle="1" w:styleId="15">
    <w:name w:val="コメント文字列 (文字)"/>
    <w:basedOn w:val="8"/>
    <w:link w:val="3"/>
    <w:semiHidden/>
    <w:qFormat/>
    <w:uiPriority w:val="99"/>
  </w:style>
  <w:style w:type="character" w:customStyle="1" w:styleId="16">
    <w:name w:val="コメント内容 (文字)"/>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299</Words>
  <Characters>2086</Characters>
  <Lines>16</Lines>
  <Paragraphs>4</Paragraphs>
  <TotalTime>8</TotalTime>
  <ScaleCrop>false</ScaleCrop>
  <LinksUpToDate>false</LinksUpToDate>
  <CharactersWithSpaces>2360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2025-03-29T21:33:00Z</dcterms:created>
  <dc:creator>菲菲 唐</dc:creator>
  <cp:lastModifiedBy>菲菲菲菲糖</cp:lastModifiedBy>
  <dcterms:modified xsi:type="dcterms:W3CDTF">2025-06-04T07:53:02Z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